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4734" w:type="dxa"/>
        <w:jc w:val="center"/>
        <w:tblLook w:val="04A0" w:firstRow="1" w:lastRow="0" w:firstColumn="1" w:lastColumn="0" w:noHBand="0" w:noVBand="1"/>
      </w:tblPr>
      <w:tblGrid>
        <w:gridCol w:w="2045"/>
        <w:gridCol w:w="11464"/>
        <w:gridCol w:w="1225"/>
      </w:tblGrid>
      <w:tr w:rsidR="00C6462C" w:rsidRPr="00C6462C" w14:paraId="493968B1" w14:textId="77777777" w:rsidTr="00FF2DAF">
        <w:trPr>
          <w:trHeight w:val="2396"/>
          <w:jc w:val="center"/>
        </w:trPr>
        <w:tc>
          <w:tcPr>
            <w:tcW w:w="2045" w:type="dxa"/>
          </w:tcPr>
          <w:p w14:paraId="7F46C078" w14:textId="77777777" w:rsidR="00086184" w:rsidRPr="00C6462C" w:rsidRDefault="00086184" w:rsidP="00D21391">
            <w:pPr>
              <w:pStyle w:val="Titre2"/>
              <w:jc w:val="center"/>
              <w:rPr>
                <w:color w:val="auto"/>
              </w:rPr>
            </w:pPr>
            <w:r w:rsidRPr="00C6462C">
              <w:rPr>
                <w:noProof/>
                <w:color w:val="auto"/>
                <w:lang w:eastAsia="fr-FR"/>
              </w:rPr>
              <w:drawing>
                <wp:inline distT="0" distB="0" distL="0" distR="0" wp14:anchorId="3A6FC06D" wp14:editId="6C35DE33">
                  <wp:extent cx="621102" cy="621102"/>
                  <wp:effectExtent l="0" t="0" r="7620" b="7620"/>
                  <wp:docPr id="2" name="Image 2" descr="C:\Users\jeremie.tardien\AppData\Local\Microsoft\Windows\INetCache\Content.Word\logo-ASP-rouge-RVB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eremie.tardien\AppData\Local\Microsoft\Windows\INetCache\Content.Word\logo-ASP-rouge-RVB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1" cy="620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64" w:type="dxa"/>
          </w:tcPr>
          <w:p w14:paraId="613DBDA2" w14:textId="7125ABA4" w:rsidR="00AF495C" w:rsidRPr="00AF495C" w:rsidRDefault="00AF495C" w:rsidP="00AF495C">
            <w:pPr>
              <w:pStyle w:val="Titre2"/>
              <w:jc w:val="center"/>
            </w:pPr>
            <w:r>
              <w:t>26C000007 : A</w:t>
            </w:r>
            <w:r w:rsidRPr="00AF495C">
              <w:t>bonnement de la Mission communication – études (MCE) de l’Agence de services et de paiement (ASP) à une banque d’images, vidéos et musiques, libres de droit.</w:t>
            </w:r>
          </w:p>
          <w:p w14:paraId="4ED270BA" w14:textId="77777777" w:rsidR="00FF2DAF" w:rsidRDefault="00086184" w:rsidP="00535CCB">
            <w:pPr>
              <w:pStyle w:val="Titre2"/>
              <w:jc w:val="center"/>
              <w:rPr>
                <w:color w:val="auto"/>
              </w:rPr>
            </w:pPr>
            <w:r w:rsidRPr="005B38A5">
              <w:rPr>
                <w:color w:val="auto"/>
              </w:rPr>
              <w:t xml:space="preserve">Annexe </w:t>
            </w:r>
            <w:r w:rsidR="00FF2DAF">
              <w:rPr>
                <w:color w:val="auto"/>
              </w:rPr>
              <w:t>de c</w:t>
            </w:r>
            <w:r w:rsidR="00FF2DAF" w:rsidRPr="00FF2DAF">
              <w:rPr>
                <w:color w:val="auto"/>
              </w:rPr>
              <w:t>onsidérations environnementales liées aux prestations</w:t>
            </w:r>
          </w:p>
          <w:p w14:paraId="7BCF6B94" w14:textId="5BFFA7D2" w:rsidR="005B38A5" w:rsidRPr="00FF2DAF" w:rsidRDefault="00FF2DAF" w:rsidP="00FF2DAF">
            <w:pPr>
              <w:pStyle w:val="Titre2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Annexe au </w:t>
            </w:r>
            <w:r w:rsidR="00AF495C">
              <w:rPr>
                <w:color w:val="auto"/>
              </w:rPr>
              <w:t>CCP valant acte d’engagement</w:t>
            </w:r>
          </w:p>
          <w:p w14:paraId="5F5EF630" w14:textId="77777777" w:rsidR="000745A3" w:rsidRPr="00C6462C" w:rsidRDefault="00086184" w:rsidP="00535CC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6462C">
              <w:rPr>
                <w:b/>
                <w:i/>
                <w:u w:val="single"/>
              </w:rPr>
              <w:t>Cette annexe doit être renseignée et transmise en appui de votre offre</w:t>
            </w:r>
            <w:r w:rsidR="000745A3" w:rsidRPr="00C6462C">
              <w:rPr>
                <w:b/>
                <w:i/>
                <w:u w:val="single"/>
              </w:rPr>
              <w:t>.</w:t>
            </w:r>
          </w:p>
          <w:p w14:paraId="59177F28" w14:textId="77777777" w:rsidR="00086184" w:rsidRPr="00C6462C" w:rsidRDefault="000745A3" w:rsidP="00515D2F">
            <w:pPr>
              <w:jc w:val="center"/>
              <w:rPr>
                <w:b/>
                <w:i/>
                <w:u w:val="single"/>
              </w:rPr>
            </w:pPr>
            <w:r w:rsidRPr="00C6462C">
              <w:rPr>
                <w:b/>
                <w:i/>
                <w:u w:val="single"/>
              </w:rPr>
              <w:t xml:space="preserve">Elle peut être complétée par tous documents que le </w:t>
            </w:r>
            <w:r w:rsidR="00515D2F" w:rsidRPr="00C6462C">
              <w:rPr>
                <w:b/>
                <w:i/>
                <w:u w:val="single"/>
              </w:rPr>
              <w:t>soumissionnaire</w:t>
            </w:r>
            <w:r w:rsidRPr="00C6462C">
              <w:rPr>
                <w:b/>
                <w:i/>
                <w:u w:val="single"/>
              </w:rPr>
              <w:t xml:space="preserve"> juge opportun.</w:t>
            </w:r>
          </w:p>
        </w:tc>
        <w:tc>
          <w:tcPr>
            <w:tcW w:w="1225" w:type="dxa"/>
          </w:tcPr>
          <w:p w14:paraId="7575F4B3" w14:textId="77777777" w:rsidR="00086184" w:rsidRPr="00C6462C" w:rsidRDefault="00086184" w:rsidP="00B41C5D">
            <w:pPr>
              <w:pStyle w:val="Titre2"/>
              <w:jc w:val="center"/>
              <w:rPr>
                <w:b w:val="0"/>
                <w:color w:val="auto"/>
              </w:rPr>
            </w:pPr>
            <w:r w:rsidRPr="00C6462C">
              <w:rPr>
                <w:noProof/>
                <w:color w:val="auto"/>
                <w:lang w:eastAsia="fr-FR"/>
              </w:rPr>
              <w:drawing>
                <wp:inline distT="0" distB="0" distL="0" distR="0" wp14:anchorId="699A4B1A" wp14:editId="5F4018F5">
                  <wp:extent cx="620961" cy="562601"/>
                  <wp:effectExtent l="0" t="0" r="825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eremie.tardien\AppData\Local\Microsoft\Windows\INetCache\Content.Word\logo-ASP-rouge-RVB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1" cy="562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723D45" w14:textId="77777777" w:rsidR="00FF2753" w:rsidRPr="00C6462C" w:rsidRDefault="00FF2753" w:rsidP="007E625B">
      <w:pPr>
        <w:pStyle w:val="Sansinterligne"/>
      </w:pPr>
    </w:p>
    <w:p w14:paraId="4BA55A48" w14:textId="77777777" w:rsidR="00FF2753" w:rsidRPr="00C6462C" w:rsidRDefault="00FF2753" w:rsidP="007E625B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 xml:space="preserve">Cette annexe a pour objectif de connaître la politique </w:t>
      </w:r>
      <w:r w:rsidR="00663EDF" w:rsidRPr="00C6462C">
        <w:rPr>
          <w:rFonts w:ascii="Arial" w:hAnsi="Arial" w:cs="Arial"/>
          <w:sz w:val="18"/>
          <w:szCs w:val="18"/>
        </w:rPr>
        <w:t>et</w:t>
      </w:r>
      <w:r w:rsidR="00535CCB" w:rsidRPr="00C6462C">
        <w:rPr>
          <w:rFonts w:ascii="Arial" w:hAnsi="Arial" w:cs="Arial"/>
          <w:sz w:val="18"/>
          <w:szCs w:val="18"/>
        </w:rPr>
        <w:t xml:space="preserve"> </w:t>
      </w:r>
      <w:r w:rsidRPr="00C6462C">
        <w:rPr>
          <w:rFonts w:ascii="Arial" w:hAnsi="Arial" w:cs="Arial"/>
          <w:sz w:val="18"/>
          <w:szCs w:val="18"/>
        </w:rPr>
        <w:t xml:space="preserve">les </w:t>
      </w:r>
      <w:r w:rsidR="00FB7332">
        <w:rPr>
          <w:rFonts w:ascii="Arial" w:hAnsi="Arial" w:cs="Arial"/>
          <w:sz w:val="18"/>
          <w:szCs w:val="18"/>
        </w:rPr>
        <w:t>considérations environnementales et sociales</w:t>
      </w:r>
      <w:r w:rsidR="00663EDF" w:rsidRPr="00C6462C">
        <w:rPr>
          <w:rFonts w:ascii="Arial" w:hAnsi="Arial" w:cs="Arial"/>
          <w:sz w:val="18"/>
          <w:szCs w:val="18"/>
        </w:rPr>
        <w:t xml:space="preserve"> </w:t>
      </w:r>
      <w:r w:rsidRPr="00C6462C">
        <w:rPr>
          <w:rFonts w:ascii="Arial" w:hAnsi="Arial" w:cs="Arial"/>
          <w:sz w:val="18"/>
          <w:szCs w:val="18"/>
        </w:rPr>
        <w:t>m</w:t>
      </w:r>
      <w:r w:rsidR="00D21391" w:rsidRPr="00C6462C">
        <w:rPr>
          <w:rFonts w:ascii="Arial" w:hAnsi="Arial" w:cs="Arial"/>
          <w:sz w:val="18"/>
          <w:szCs w:val="18"/>
        </w:rPr>
        <w:t xml:space="preserve">ises en </w:t>
      </w:r>
      <w:r w:rsidR="00165029" w:rsidRPr="00C6462C">
        <w:rPr>
          <w:rFonts w:ascii="Arial" w:hAnsi="Arial" w:cs="Arial"/>
          <w:sz w:val="18"/>
          <w:szCs w:val="18"/>
        </w:rPr>
        <w:t>œuvre</w:t>
      </w:r>
      <w:r w:rsidRPr="00C6462C">
        <w:rPr>
          <w:rFonts w:ascii="Arial" w:hAnsi="Arial" w:cs="Arial"/>
          <w:sz w:val="18"/>
          <w:szCs w:val="18"/>
        </w:rPr>
        <w:t xml:space="preserve"> par le titulaire</w:t>
      </w:r>
      <w:r w:rsidR="00663EDF" w:rsidRPr="00C6462C">
        <w:rPr>
          <w:rFonts w:ascii="Arial" w:hAnsi="Arial" w:cs="Arial"/>
          <w:sz w:val="18"/>
          <w:szCs w:val="18"/>
        </w:rPr>
        <w:t xml:space="preserve"> dans le cadre de l’exécution des prestations objet du marché.</w:t>
      </w:r>
      <w:r w:rsidR="009378F0">
        <w:rPr>
          <w:rFonts w:ascii="Arial" w:hAnsi="Arial" w:cs="Arial"/>
          <w:sz w:val="18"/>
          <w:szCs w:val="18"/>
        </w:rPr>
        <w:t xml:space="preserve"> Ces dernières sont susceptibles de faire l’objet d’un suivi par l’ASP notamment dans une optique de contrôle des engagements pris par le titulaire.</w:t>
      </w:r>
    </w:p>
    <w:p w14:paraId="21854A4F" w14:textId="77777777" w:rsidR="00FF2753" w:rsidRPr="00C6462C" w:rsidRDefault="00FF2753" w:rsidP="007E625B">
      <w:pPr>
        <w:pStyle w:val="Sansinterligne"/>
        <w:rPr>
          <w:rFonts w:ascii="Arial" w:hAnsi="Arial" w:cs="Arial"/>
          <w:sz w:val="18"/>
          <w:szCs w:val="18"/>
        </w:rPr>
      </w:pPr>
    </w:p>
    <w:p w14:paraId="11807D7D" w14:textId="77777777" w:rsidR="00396EA8" w:rsidRPr="00C6462C" w:rsidRDefault="00121503" w:rsidP="00396EA8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 xml:space="preserve">NOM </w:t>
      </w:r>
      <w:r w:rsidR="00396EA8" w:rsidRPr="00C6462C">
        <w:rPr>
          <w:rFonts w:ascii="Arial" w:hAnsi="Arial" w:cs="Arial"/>
          <w:sz w:val="18"/>
          <w:szCs w:val="18"/>
        </w:rPr>
        <w:t xml:space="preserve">Commercial </w:t>
      </w:r>
      <w:r w:rsidRPr="00C6462C">
        <w:rPr>
          <w:rFonts w:ascii="Arial" w:hAnsi="Arial" w:cs="Arial"/>
          <w:sz w:val="18"/>
          <w:szCs w:val="18"/>
        </w:rPr>
        <w:t xml:space="preserve">du </w:t>
      </w:r>
      <w:r w:rsidR="009D5A7E">
        <w:rPr>
          <w:rFonts w:ascii="Arial" w:hAnsi="Arial" w:cs="Arial"/>
          <w:sz w:val="18"/>
          <w:szCs w:val="18"/>
        </w:rPr>
        <w:t>candidat</w:t>
      </w:r>
      <w:r w:rsidRPr="00C6462C">
        <w:rPr>
          <w:rFonts w:ascii="Arial" w:hAnsi="Arial" w:cs="Arial"/>
          <w:sz w:val="18"/>
          <w:szCs w:val="18"/>
        </w:rPr>
        <w:t> : ……………………………………………………………..</w:t>
      </w:r>
      <w:r w:rsidR="00396EA8" w:rsidRPr="00C6462C">
        <w:rPr>
          <w:rFonts w:ascii="Arial" w:hAnsi="Arial" w:cs="Arial"/>
          <w:sz w:val="18"/>
          <w:szCs w:val="18"/>
        </w:rPr>
        <w:t xml:space="preserve"> </w:t>
      </w:r>
      <w:r w:rsidR="00396EA8" w:rsidRPr="00C6462C"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ab/>
        <w:t>Numéro SIRET : ………………………………………………………..</w:t>
      </w:r>
    </w:p>
    <w:p w14:paraId="69C3656A" w14:textId="2E6C5E91" w:rsidR="00AF495C" w:rsidRDefault="00FA10B5" w:rsidP="007E625B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>Nombre de salariés : …………………………………………………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>Dernier Chiffre d’Affaire co</w:t>
      </w:r>
      <w:r>
        <w:rPr>
          <w:rFonts w:ascii="Arial" w:hAnsi="Arial" w:cs="Arial"/>
          <w:sz w:val="18"/>
          <w:szCs w:val="18"/>
        </w:rPr>
        <w:t>nnu : …………………………………</w:t>
      </w:r>
      <w:r w:rsidR="00396EA8" w:rsidRPr="00C6462C">
        <w:rPr>
          <w:rFonts w:ascii="Arial" w:hAnsi="Arial" w:cs="Arial"/>
          <w:sz w:val="18"/>
          <w:szCs w:val="18"/>
        </w:rPr>
        <w:tab/>
      </w:r>
    </w:p>
    <w:p w14:paraId="656AB8D9" w14:textId="77777777" w:rsidR="00F15B67" w:rsidRDefault="00F15B67" w:rsidP="00AF495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tbl>
      <w:tblPr>
        <w:tblStyle w:val="Grilledutableau1"/>
        <w:tblW w:w="14488" w:type="dxa"/>
        <w:tblInd w:w="-176" w:type="dxa"/>
        <w:tblLook w:val="04A0" w:firstRow="1" w:lastRow="0" w:firstColumn="1" w:lastColumn="0" w:noHBand="0" w:noVBand="1"/>
      </w:tblPr>
      <w:tblGrid>
        <w:gridCol w:w="792"/>
        <w:gridCol w:w="5758"/>
        <w:gridCol w:w="7938"/>
      </w:tblGrid>
      <w:tr w:rsidR="00AE012E" w:rsidRPr="00956BC2" w14:paraId="042C0FD5" w14:textId="77777777" w:rsidTr="002B3261">
        <w:trPr>
          <w:trHeight w:val="424"/>
        </w:trPr>
        <w:tc>
          <w:tcPr>
            <w:tcW w:w="792" w:type="dxa"/>
            <w:tcBorders>
              <w:left w:val="single" w:sz="4" w:space="0" w:color="auto"/>
            </w:tcBorders>
            <w:vAlign w:val="center"/>
          </w:tcPr>
          <w:p w14:paraId="01EACD55" w14:textId="77777777" w:rsidR="00AE012E" w:rsidRDefault="00AE012E" w:rsidP="0073561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561C">
              <w:rPr>
                <w:rFonts w:ascii="Arial" w:hAnsi="Arial" w:cs="Arial"/>
                <w:sz w:val="14"/>
                <w:szCs w:val="14"/>
              </w:rPr>
              <w:t>Critère</w:t>
            </w:r>
          </w:p>
          <w:p w14:paraId="27D3ECF4" w14:textId="77777777" w:rsidR="00AE012E" w:rsidRPr="00956BC2" w:rsidRDefault="00AE012E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4"/>
                <w:szCs w:val="14"/>
              </w:rPr>
              <w:t>de jugement</w:t>
            </w:r>
          </w:p>
        </w:tc>
        <w:tc>
          <w:tcPr>
            <w:tcW w:w="5758" w:type="dxa"/>
            <w:tcBorders>
              <w:left w:val="single" w:sz="4" w:space="0" w:color="auto"/>
            </w:tcBorders>
            <w:vAlign w:val="center"/>
          </w:tcPr>
          <w:p w14:paraId="08361387" w14:textId="77777777" w:rsidR="00AE012E" w:rsidRPr="00956BC2" w:rsidRDefault="00AE012E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Thématiques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vAlign w:val="center"/>
          </w:tcPr>
          <w:p w14:paraId="1D97E615" w14:textId="77777777" w:rsidR="00AE012E" w:rsidRPr="00956BC2" w:rsidRDefault="00AE012E" w:rsidP="00956B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626468" w14:textId="77777777" w:rsidR="00AE012E" w:rsidRPr="00956BC2" w:rsidRDefault="00AE012E" w:rsidP="00956B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44B2CD23" w14:textId="77777777" w:rsidR="00AE012E" w:rsidRPr="00956BC2" w:rsidRDefault="00AE012E" w:rsidP="00956B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Réponses / Engagements du titulaire / Eléments moyens de preuve</w:t>
            </w:r>
          </w:p>
          <w:p w14:paraId="1A748C03" w14:textId="77777777" w:rsidR="00AE012E" w:rsidRPr="00956BC2" w:rsidRDefault="00AE012E" w:rsidP="00956B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12E" w:rsidRPr="00956BC2" w14:paraId="1825D45F" w14:textId="77777777" w:rsidTr="007365B1">
        <w:trPr>
          <w:trHeight w:val="424"/>
        </w:trPr>
        <w:tc>
          <w:tcPr>
            <w:tcW w:w="144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80F75" w14:textId="7C2B39FD" w:rsidR="00AE012E" w:rsidRPr="00C577CA" w:rsidRDefault="00AF495C" w:rsidP="002B326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495C">
              <w:rPr>
                <w:rFonts w:ascii="Arial" w:hAnsi="Arial" w:cs="Arial"/>
                <w:b/>
                <w:bCs/>
                <w:sz w:val="18"/>
                <w:szCs w:val="18"/>
              </w:rPr>
              <w:t>Considérations environnementales liées aux prestations</w:t>
            </w:r>
          </w:p>
        </w:tc>
      </w:tr>
    </w:tbl>
    <w:tbl>
      <w:tblPr>
        <w:tblStyle w:val="Grilledutableau1"/>
        <w:tblpPr w:leftFromText="141" w:rightFromText="141" w:vertAnchor="text" w:horzAnchor="margin" w:tblpX="-147" w:tblpY="447"/>
        <w:tblW w:w="14459" w:type="dxa"/>
        <w:tblLook w:val="04A0" w:firstRow="1" w:lastRow="0" w:firstColumn="1" w:lastColumn="0" w:noHBand="0" w:noVBand="1"/>
      </w:tblPr>
      <w:tblGrid>
        <w:gridCol w:w="704"/>
        <w:gridCol w:w="5824"/>
        <w:gridCol w:w="7931"/>
      </w:tblGrid>
      <w:tr w:rsidR="002B3261" w:rsidRPr="00956BC2" w14:paraId="39DF40B2" w14:textId="77777777" w:rsidTr="002B3261">
        <w:trPr>
          <w:trHeight w:val="701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2A9C6B73" w14:textId="77777777" w:rsidR="002B3261" w:rsidRDefault="002B3261" w:rsidP="002B32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3585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824" w:type="dxa"/>
            <w:tcBorders>
              <w:left w:val="single" w:sz="4" w:space="0" w:color="auto"/>
            </w:tcBorders>
            <w:vAlign w:val="center"/>
          </w:tcPr>
          <w:p w14:paraId="4DD2D7FE" w14:textId="77777777" w:rsidR="002B3261" w:rsidRPr="00687E72" w:rsidRDefault="002B3261" w:rsidP="002B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00A">
              <w:rPr>
                <w:rFonts w:ascii="Arial" w:hAnsi="Arial" w:cs="Arial"/>
                <w:sz w:val="18"/>
                <w:szCs w:val="18"/>
              </w:rPr>
              <w:t>La société dispose t elle de labels en lien avec les prestations attendues </w:t>
            </w:r>
            <w:r>
              <w:rPr>
                <w:rFonts w:ascii="Arial" w:hAnsi="Arial" w:cs="Arial"/>
                <w:sz w:val="18"/>
                <w:szCs w:val="18"/>
              </w:rPr>
              <w:t>(Label Numérique Responsable ou autre)</w:t>
            </w:r>
          </w:p>
        </w:tc>
        <w:tc>
          <w:tcPr>
            <w:tcW w:w="7931" w:type="dxa"/>
            <w:tcBorders>
              <w:right w:val="single" w:sz="4" w:space="0" w:color="auto"/>
            </w:tcBorders>
            <w:vAlign w:val="center"/>
          </w:tcPr>
          <w:p w14:paraId="2CB51479" w14:textId="77777777" w:rsidR="002B3261" w:rsidRPr="00956BC2" w:rsidRDefault="002B3261" w:rsidP="002B32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3261" w:rsidRPr="00956BC2" w14:paraId="73B54E0A" w14:textId="77777777" w:rsidTr="002B3261">
        <w:trPr>
          <w:trHeight w:val="1974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44C1C53B" w14:textId="77777777" w:rsidR="002B3261" w:rsidRDefault="002B3261" w:rsidP="002B32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3585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824" w:type="dxa"/>
            <w:tcBorders>
              <w:left w:val="single" w:sz="4" w:space="0" w:color="auto"/>
            </w:tcBorders>
            <w:vAlign w:val="center"/>
          </w:tcPr>
          <w:p w14:paraId="58B836BC" w14:textId="77777777" w:rsidR="002B3261" w:rsidRDefault="002B3261" w:rsidP="002B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 xml:space="preserve">Un bilan carbone lié à l’impact des activités de la société est-il </w:t>
            </w:r>
            <w:r>
              <w:rPr>
                <w:rFonts w:ascii="Arial" w:hAnsi="Arial" w:cs="Arial"/>
                <w:sz w:val="18"/>
                <w:szCs w:val="18"/>
              </w:rPr>
              <w:t>réalisé</w:t>
            </w:r>
            <w:r w:rsidRPr="00956BC2">
              <w:rPr>
                <w:rFonts w:ascii="Arial" w:hAnsi="Arial" w:cs="Arial"/>
                <w:sz w:val="18"/>
                <w:szCs w:val="18"/>
              </w:rPr>
              <w:t xml:space="preserve"> ? </w:t>
            </w:r>
          </w:p>
          <w:p w14:paraId="2E189D05" w14:textId="77777777" w:rsidR="002B3261" w:rsidRDefault="002B3261" w:rsidP="002B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4C90AD" w14:textId="77777777" w:rsidR="002B3261" w:rsidRDefault="002B3261" w:rsidP="002B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265467">
              <w:rPr>
                <w:rFonts w:ascii="Arial" w:hAnsi="Arial" w:cs="Arial"/>
                <w:sz w:val="18"/>
                <w:szCs w:val="18"/>
              </w:rPr>
              <w:t>n plan de transition associé de réduction des émissions GES est-il réalisé ?</w:t>
            </w:r>
          </w:p>
          <w:p w14:paraId="7156F7BD" w14:textId="77777777" w:rsidR="002B3261" w:rsidRDefault="002B3261" w:rsidP="002B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AC83D6" w14:textId="79F09666" w:rsidR="002B3261" w:rsidRPr="00687E72" w:rsidRDefault="002B3261" w:rsidP="002B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Un bilan carbone li</w:t>
            </w:r>
            <w:r>
              <w:rPr>
                <w:rFonts w:ascii="Arial" w:hAnsi="Arial" w:cs="Arial"/>
                <w:sz w:val="18"/>
                <w:szCs w:val="18"/>
              </w:rPr>
              <w:t xml:space="preserve">é à l’activité objet du marché </w:t>
            </w:r>
            <w:r w:rsidRPr="00956BC2">
              <w:rPr>
                <w:rFonts w:ascii="Arial" w:hAnsi="Arial" w:cs="Arial"/>
                <w:sz w:val="18"/>
                <w:szCs w:val="18"/>
              </w:rPr>
              <w:t>est-il disponible</w:t>
            </w:r>
            <w:r>
              <w:rPr>
                <w:rFonts w:ascii="Arial" w:hAnsi="Arial" w:cs="Arial"/>
                <w:sz w:val="18"/>
                <w:szCs w:val="18"/>
              </w:rPr>
              <w:t xml:space="preserve"> / envisageable </w:t>
            </w:r>
            <w:r w:rsidRPr="00956BC2">
              <w:rPr>
                <w:rFonts w:ascii="Arial" w:hAnsi="Arial" w:cs="Arial"/>
                <w:sz w:val="18"/>
                <w:szCs w:val="18"/>
              </w:rPr>
              <w:t>?</w:t>
            </w:r>
            <w:r>
              <w:rPr>
                <w:rFonts w:ascii="Arial" w:hAnsi="Arial" w:cs="Arial"/>
                <w:sz w:val="18"/>
                <w:szCs w:val="18"/>
              </w:rPr>
              <w:t xml:space="preserve"> Sur quel périmètre et selon quelle méthodologie le cas échéant ?</w:t>
            </w:r>
          </w:p>
        </w:tc>
        <w:tc>
          <w:tcPr>
            <w:tcW w:w="7931" w:type="dxa"/>
            <w:vAlign w:val="center"/>
          </w:tcPr>
          <w:p w14:paraId="394A5540" w14:textId="77777777" w:rsidR="002B3261" w:rsidRPr="00956BC2" w:rsidRDefault="002B3261" w:rsidP="002B32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3261" w:rsidRPr="00956BC2" w14:paraId="1BD626B4" w14:textId="77777777" w:rsidTr="002B3261">
        <w:trPr>
          <w:trHeight w:val="562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D7FD504" w14:textId="77777777" w:rsidR="002B3261" w:rsidRPr="005B38A5" w:rsidRDefault="002B3261" w:rsidP="002B32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824" w:type="dxa"/>
            <w:tcBorders>
              <w:left w:val="single" w:sz="4" w:space="0" w:color="auto"/>
            </w:tcBorders>
            <w:vAlign w:val="center"/>
          </w:tcPr>
          <w:p w14:paraId="7C1BA5D5" w14:textId="77777777" w:rsidR="002B3261" w:rsidRPr="00956BC2" w:rsidRDefault="002B3261" w:rsidP="002B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38A5">
              <w:rPr>
                <w:rFonts w:ascii="Arial" w:hAnsi="Arial" w:cs="Arial"/>
                <w:sz w:val="18"/>
                <w:szCs w:val="18"/>
              </w:rPr>
              <w:t xml:space="preserve">Le site de réalisation des </w:t>
            </w:r>
            <w:r w:rsidRPr="00AF495C">
              <w:rPr>
                <w:rFonts w:ascii="Arial" w:hAnsi="Arial" w:cs="Arial"/>
                <w:sz w:val="18"/>
                <w:szCs w:val="18"/>
                <w:u w:val="single"/>
              </w:rPr>
              <w:t>prestations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B38A5">
              <w:rPr>
                <w:rFonts w:ascii="Arial" w:hAnsi="Arial" w:cs="Arial"/>
                <w:sz w:val="18"/>
                <w:szCs w:val="18"/>
              </w:rPr>
              <w:t xml:space="preserve">objet du marché fait il l’objet d’une </w:t>
            </w:r>
            <w:r w:rsidRPr="005B38A5">
              <w:rPr>
                <w:rFonts w:ascii="Arial" w:hAnsi="Arial" w:cs="Arial"/>
                <w:b/>
                <w:sz w:val="18"/>
                <w:szCs w:val="18"/>
              </w:rPr>
              <w:t>évaluation de son efficacité énergétique</w:t>
            </w:r>
            <w:r w:rsidRPr="005B38A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31" w:type="dxa"/>
            <w:tcBorders>
              <w:right w:val="single" w:sz="4" w:space="0" w:color="auto"/>
            </w:tcBorders>
            <w:vAlign w:val="center"/>
          </w:tcPr>
          <w:p w14:paraId="4BB5E319" w14:textId="77777777" w:rsidR="002B3261" w:rsidRPr="00956BC2" w:rsidRDefault="002B3261" w:rsidP="002B32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3261" w:rsidRPr="00956BC2" w14:paraId="6CFF0E0B" w14:textId="77777777" w:rsidTr="002B3261">
        <w:trPr>
          <w:trHeight w:val="70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1977B18" w14:textId="77777777" w:rsidR="002B3261" w:rsidRPr="00B606E2" w:rsidRDefault="002B3261" w:rsidP="002B32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824" w:type="dxa"/>
            <w:tcBorders>
              <w:left w:val="single" w:sz="4" w:space="0" w:color="auto"/>
            </w:tcBorders>
            <w:vAlign w:val="center"/>
          </w:tcPr>
          <w:p w14:paraId="20D76EB5" w14:textId="4273B014" w:rsidR="002B3261" w:rsidRDefault="002B3261" w:rsidP="002B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6E2">
              <w:rPr>
                <w:rFonts w:ascii="Arial" w:hAnsi="Arial" w:cs="Arial"/>
                <w:sz w:val="18"/>
                <w:szCs w:val="18"/>
              </w:rPr>
              <w:t xml:space="preserve">Le site de réalisation des </w:t>
            </w:r>
            <w:r w:rsidRPr="00AF495C">
              <w:rPr>
                <w:rFonts w:ascii="Arial" w:hAnsi="Arial" w:cs="Arial"/>
                <w:sz w:val="18"/>
                <w:szCs w:val="18"/>
                <w:u w:val="single"/>
              </w:rPr>
              <w:t>prestations de stockage de données</w:t>
            </w:r>
            <w:r>
              <w:rPr>
                <w:rFonts w:ascii="Arial" w:hAnsi="Arial" w:cs="Arial"/>
                <w:sz w:val="18"/>
                <w:szCs w:val="18"/>
              </w:rPr>
              <w:t xml:space="preserve"> fait il l’objet d’une évaluation de son efficacité énergétique / consommation </w:t>
            </w:r>
            <w:r w:rsidRPr="005B38A5">
              <w:rPr>
                <w:rFonts w:ascii="Arial" w:hAnsi="Arial" w:cs="Arial"/>
                <w:sz w:val="18"/>
                <w:szCs w:val="18"/>
              </w:rPr>
              <w:t>(type Indicateur d’efficacité énergétique PUE (Power Usage Effectiveness) ou DCEM (D</w:t>
            </w:r>
            <w:r>
              <w:rPr>
                <w:rFonts w:ascii="Arial" w:hAnsi="Arial" w:cs="Arial"/>
                <w:sz w:val="18"/>
                <w:szCs w:val="18"/>
              </w:rPr>
              <w:t>ata Centre Energy Management) </w:t>
            </w:r>
            <w:r w:rsidRPr="005B38A5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2B5A07EF" w14:textId="77777777" w:rsidR="002B3261" w:rsidRPr="00956BC2" w:rsidRDefault="002B3261" w:rsidP="002B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1" w:type="dxa"/>
            <w:tcBorders>
              <w:right w:val="single" w:sz="4" w:space="0" w:color="auto"/>
            </w:tcBorders>
            <w:vAlign w:val="center"/>
          </w:tcPr>
          <w:p w14:paraId="37EF28DA" w14:textId="77777777" w:rsidR="002B3261" w:rsidRPr="00956BC2" w:rsidRDefault="002B3261" w:rsidP="002B32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3261" w:rsidRPr="00956BC2" w14:paraId="301AE990" w14:textId="77777777" w:rsidTr="002B3261">
        <w:trPr>
          <w:trHeight w:val="70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FCAB23C" w14:textId="77777777" w:rsidR="002B3261" w:rsidRDefault="002B3261" w:rsidP="002B32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824" w:type="dxa"/>
            <w:tcBorders>
              <w:left w:val="single" w:sz="4" w:space="0" w:color="auto"/>
            </w:tcBorders>
            <w:vAlign w:val="center"/>
          </w:tcPr>
          <w:p w14:paraId="6E24738C" w14:textId="4AD60877" w:rsidR="002B3261" w:rsidRPr="00956BC2" w:rsidRDefault="002B3261" w:rsidP="002B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Présentation des politiques et actions mises en œuvre par le candidat et pouvant être mises à disposition de l’Agence dans l’exécution du contrat (indicateurs, critères, procédures) dans le domaine </w:t>
            </w:r>
            <w:r w:rsidRPr="007F7E74">
              <w:rPr>
                <w:rFonts w:ascii="Arial" w:hAnsi="Arial" w:cs="Arial"/>
                <w:b/>
                <w:sz w:val="18"/>
                <w:szCs w:val="18"/>
              </w:rPr>
              <w:t xml:space="preserve">du numérique responsable, </w:t>
            </w:r>
            <w:r>
              <w:rPr>
                <w:rFonts w:ascii="Arial" w:hAnsi="Arial" w:cs="Arial"/>
                <w:b/>
                <w:sz w:val="18"/>
                <w:szCs w:val="18"/>
              </w:rPr>
              <w:t>de l’éco-conception</w:t>
            </w:r>
          </w:p>
        </w:tc>
        <w:tc>
          <w:tcPr>
            <w:tcW w:w="7931" w:type="dxa"/>
            <w:tcBorders>
              <w:right w:val="single" w:sz="4" w:space="0" w:color="auto"/>
            </w:tcBorders>
            <w:vAlign w:val="center"/>
          </w:tcPr>
          <w:p w14:paraId="0771B434" w14:textId="77777777" w:rsidR="002B3261" w:rsidRPr="00956BC2" w:rsidRDefault="002B3261" w:rsidP="002B32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DAEC23" w14:textId="77777777" w:rsidR="003F7C08" w:rsidRDefault="003F7C08" w:rsidP="002B32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sectPr w:rsidR="003F7C08" w:rsidSect="002B3261">
      <w:pgSz w:w="16838" w:h="11906" w:orient="landscape"/>
      <w:pgMar w:top="0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6645C" w14:textId="77777777" w:rsidR="00A74A97" w:rsidRDefault="00A74A97" w:rsidP="00016DC3">
      <w:pPr>
        <w:spacing w:after="0" w:line="240" w:lineRule="auto"/>
      </w:pPr>
      <w:r>
        <w:separator/>
      </w:r>
    </w:p>
  </w:endnote>
  <w:endnote w:type="continuationSeparator" w:id="0">
    <w:p w14:paraId="7367D85C" w14:textId="77777777" w:rsidR="00A74A97" w:rsidRDefault="00A74A97" w:rsidP="0001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15A44" w14:textId="77777777" w:rsidR="00A74A97" w:rsidRDefault="00A74A97" w:rsidP="00016DC3">
      <w:pPr>
        <w:spacing w:after="0" w:line="240" w:lineRule="auto"/>
      </w:pPr>
      <w:r>
        <w:separator/>
      </w:r>
    </w:p>
  </w:footnote>
  <w:footnote w:type="continuationSeparator" w:id="0">
    <w:p w14:paraId="202DC6A9" w14:textId="77777777" w:rsidR="00A74A97" w:rsidRDefault="00A74A97" w:rsidP="00016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467B2"/>
    <w:multiLevelType w:val="multilevel"/>
    <w:tmpl w:val="BB5E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F87AA5"/>
    <w:multiLevelType w:val="multilevel"/>
    <w:tmpl w:val="D4EC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3848848">
    <w:abstractNumId w:val="0"/>
  </w:num>
  <w:num w:numId="2" w16cid:durableId="954091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A97"/>
    <w:rsid w:val="00016DC3"/>
    <w:rsid w:val="0007254F"/>
    <w:rsid w:val="000745A3"/>
    <w:rsid w:val="00086184"/>
    <w:rsid w:val="000C4F72"/>
    <w:rsid w:val="000E5A28"/>
    <w:rsid w:val="00120F5F"/>
    <w:rsid w:val="00121503"/>
    <w:rsid w:val="00165029"/>
    <w:rsid w:val="0017140C"/>
    <w:rsid w:val="00184B6D"/>
    <w:rsid w:val="001F6E77"/>
    <w:rsid w:val="0020115A"/>
    <w:rsid w:val="00205B5A"/>
    <w:rsid w:val="00242B5E"/>
    <w:rsid w:val="0026073C"/>
    <w:rsid w:val="002617BB"/>
    <w:rsid w:val="00265467"/>
    <w:rsid w:val="002B3261"/>
    <w:rsid w:val="002C5D1B"/>
    <w:rsid w:val="00354911"/>
    <w:rsid w:val="00356CBA"/>
    <w:rsid w:val="00396EA8"/>
    <w:rsid w:val="003D095F"/>
    <w:rsid w:val="003F7C08"/>
    <w:rsid w:val="004156FD"/>
    <w:rsid w:val="0043472A"/>
    <w:rsid w:val="004A2EF5"/>
    <w:rsid w:val="00513585"/>
    <w:rsid w:val="00514B06"/>
    <w:rsid w:val="00515D2F"/>
    <w:rsid w:val="00535CCB"/>
    <w:rsid w:val="005433A8"/>
    <w:rsid w:val="0056647F"/>
    <w:rsid w:val="00590FFB"/>
    <w:rsid w:val="00592615"/>
    <w:rsid w:val="00593500"/>
    <w:rsid w:val="005A11E7"/>
    <w:rsid w:val="005B38A5"/>
    <w:rsid w:val="005E1660"/>
    <w:rsid w:val="005F3261"/>
    <w:rsid w:val="00663EDF"/>
    <w:rsid w:val="006664FD"/>
    <w:rsid w:val="00687E72"/>
    <w:rsid w:val="006B6782"/>
    <w:rsid w:val="006C1F99"/>
    <w:rsid w:val="0073561C"/>
    <w:rsid w:val="007365B1"/>
    <w:rsid w:val="00751BE6"/>
    <w:rsid w:val="00772401"/>
    <w:rsid w:val="007822CB"/>
    <w:rsid w:val="007971BF"/>
    <w:rsid w:val="007C58DD"/>
    <w:rsid w:val="007E625B"/>
    <w:rsid w:val="007E6F02"/>
    <w:rsid w:val="00802B2B"/>
    <w:rsid w:val="0083221C"/>
    <w:rsid w:val="00847D4E"/>
    <w:rsid w:val="0087220A"/>
    <w:rsid w:val="00894735"/>
    <w:rsid w:val="008C20CD"/>
    <w:rsid w:val="008D7D8E"/>
    <w:rsid w:val="00904D90"/>
    <w:rsid w:val="0093561F"/>
    <w:rsid w:val="009378F0"/>
    <w:rsid w:val="009434C4"/>
    <w:rsid w:val="00956BC2"/>
    <w:rsid w:val="009D5A7E"/>
    <w:rsid w:val="00A0561D"/>
    <w:rsid w:val="00A13997"/>
    <w:rsid w:val="00A266CB"/>
    <w:rsid w:val="00A4200A"/>
    <w:rsid w:val="00A63E1D"/>
    <w:rsid w:val="00A74A97"/>
    <w:rsid w:val="00A97991"/>
    <w:rsid w:val="00AA0E06"/>
    <w:rsid w:val="00AD4317"/>
    <w:rsid w:val="00AE012E"/>
    <w:rsid w:val="00AF47DF"/>
    <w:rsid w:val="00AF495C"/>
    <w:rsid w:val="00B35328"/>
    <w:rsid w:val="00B41C5D"/>
    <w:rsid w:val="00B606E2"/>
    <w:rsid w:val="00BC790A"/>
    <w:rsid w:val="00C01CEE"/>
    <w:rsid w:val="00C264B7"/>
    <w:rsid w:val="00C37ED3"/>
    <w:rsid w:val="00C577CA"/>
    <w:rsid w:val="00C6462C"/>
    <w:rsid w:val="00C7715F"/>
    <w:rsid w:val="00C84C81"/>
    <w:rsid w:val="00CA6F41"/>
    <w:rsid w:val="00CB293F"/>
    <w:rsid w:val="00CB4304"/>
    <w:rsid w:val="00CC7AF8"/>
    <w:rsid w:val="00D0426D"/>
    <w:rsid w:val="00D1273E"/>
    <w:rsid w:val="00D21391"/>
    <w:rsid w:val="00D35241"/>
    <w:rsid w:val="00D744EA"/>
    <w:rsid w:val="00D85134"/>
    <w:rsid w:val="00DB0CF6"/>
    <w:rsid w:val="00DB533F"/>
    <w:rsid w:val="00DB77BB"/>
    <w:rsid w:val="00DC4B8D"/>
    <w:rsid w:val="00DD4354"/>
    <w:rsid w:val="00E14D4A"/>
    <w:rsid w:val="00E457B3"/>
    <w:rsid w:val="00E546A4"/>
    <w:rsid w:val="00E74981"/>
    <w:rsid w:val="00E9600F"/>
    <w:rsid w:val="00EE3799"/>
    <w:rsid w:val="00F15B67"/>
    <w:rsid w:val="00FA10B5"/>
    <w:rsid w:val="00FA7227"/>
    <w:rsid w:val="00FB7332"/>
    <w:rsid w:val="00FF2753"/>
    <w:rsid w:val="00FF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3B7FB683"/>
  <w15:docId w15:val="{AF29D235-B9C4-4808-A507-002FD1792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61C"/>
  </w:style>
  <w:style w:type="paragraph" w:styleId="Titre1">
    <w:name w:val="heading 1"/>
    <w:basedOn w:val="Normal"/>
    <w:next w:val="Normal"/>
    <w:link w:val="Titre1Car"/>
    <w:uiPriority w:val="9"/>
    <w:qFormat/>
    <w:rsid w:val="00D213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213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25B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7E6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D21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D213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7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7D4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1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6DC3"/>
  </w:style>
  <w:style w:type="paragraph" w:styleId="Pieddepage">
    <w:name w:val="footer"/>
    <w:basedOn w:val="Normal"/>
    <w:link w:val="PieddepageCar"/>
    <w:uiPriority w:val="99"/>
    <w:unhideWhenUsed/>
    <w:rsid w:val="0001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6DC3"/>
  </w:style>
  <w:style w:type="table" w:customStyle="1" w:styleId="Grilledutableau1">
    <w:name w:val="Grille du tableau1"/>
    <w:basedOn w:val="TableauNormal"/>
    <w:next w:val="Grilledutableau"/>
    <w:uiPriority w:val="59"/>
    <w:rsid w:val="00956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63E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3E1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63E1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3E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3E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9135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9798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4EFF0-041B-4202-9EAD-9A67EA106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ASP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Jérémie TARDIEN</dc:creator>
  <cp:lastModifiedBy>Laurene SIMON</cp:lastModifiedBy>
  <cp:revision>13</cp:revision>
  <dcterms:created xsi:type="dcterms:W3CDTF">2025-12-11T11:16:00Z</dcterms:created>
  <dcterms:modified xsi:type="dcterms:W3CDTF">2026-03-06T14:46:00Z</dcterms:modified>
</cp:coreProperties>
</file>